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052F" w14:textId="77777777" w:rsidR="004B54F3" w:rsidRDefault="00EB06AE" w:rsidP="00B248FA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8"/>
          <w:szCs w:val="22"/>
        </w:rPr>
      </w:pPr>
      <w:bookmarkStart w:id="0" w:name="_GoBack"/>
      <w:bookmarkEnd w:id="0"/>
      <w:r w:rsidRPr="00B418BF">
        <w:rPr>
          <w:rFonts w:ascii="Calibri" w:hAnsi="Calibri"/>
          <w:b/>
          <w:sz w:val="28"/>
          <w:szCs w:val="22"/>
        </w:rPr>
        <w:t>Referral for Sperm Freezing</w:t>
      </w:r>
    </w:p>
    <w:p w14:paraId="14C28C42" w14:textId="77777777" w:rsidR="00591C76" w:rsidRDefault="002579E1" w:rsidP="004B54F3">
      <w:pPr>
        <w:pStyle w:val="Header"/>
        <w:tabs>
          <w:tab w:val="clear" w:pos="4153"/>
          <w:tab w:val="clear" w:pos="8306"/>
        </w:tabs>
        <w:ind w:left="-360" w:firstLine="360"/>
        <w:rPr>
          <w:rFonts w:ascii="Calibri" w:hAnsi="Calibri"/>
          <w:b/>
          <w:sz w:val="28"/>
          <w:szCs w:val="22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5"/>
        <w:gridCol w:w="2707"/>
      </w:tblGrid>
      <w:tr w:rsidR="00591C76" w:rsidRPr="004B54F3" w14:paraId="2DAB2865" w14:textId="77777777" w:rsidTr="009E1619">
        <w:trPr>
          <w:gridAfter w:val="1"/>
          <w:wAfter w:w="2707" w:type="dxa"/>
        </w:trPr>
        <w:tc>
          <w:tcPr>
            <w:tcW w:w="9322" w:type="dxa"/>
            <w:tcBorders>
              <w:top w:val="nil"/>
              <w:left w:val="nil"/>
              <w:right w:val="nil"/>
            </w:tcBorders>
          </w:tcPr>
          <w:p w14:paraId="068B6B97" w14:textId="77777777" w:rsidR="00591C76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  <w:b/>
              </w:rPr>
              <w:t>Patient demographic details</w:t>
            </w:r>
          </w:p>
        </w:tc>
      </w:tr>
      <w:tr w:rsidR="00591C76" w:rsidRPr="004B54F3" w14:paraId="6428E6A8" w14:textId="77777777" w:rsidTr="00B05777">
        <w:tc>
          <w:tcPr>
            <w:tcW w:w="5103" w:type="dxa"/>
          </w:tcPr>
          <w:p w14:paraId="1A39686F" w14:textId="77777777" w:rsidR="00591C76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>Patient name:</w:t>
            </w:r>
          </w:p>
        </w:tc>
        <w:tc>
          <w:tcPr>
            <w:tcW w:w="4219" w:type="dxa"/>
          </w:tcPr>
          <w:p w14:paraId="27683794" w14:textId="77777777" w:rsidR="00591C76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>DOB:</w:t>
            </w:r>
          </w:p>
        </w:tc>
      </w:tr>
      <w:tr w:rsidR="00591C76" w:rsidRPr="004B54F3" w14:paraId="709384FE" w14:textId="77777777" w:rsidTr="00B05777">
        <w:tc>
          <w:tcPr>
            <w:tcW w:w="5103" w:type="dxa"/>
          </w:tcPr>
          <w:p w14:paraId="10259639" w14:textId="77777777" w:rsidR="00591C76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>Hospital number:</w:t>
            </w:r>
          </w:p>
        </w:tc>
        <w:tc>
          <w:tcPr>
            <w:tcW w:w="4219" w:type="dxa"/>
          </w:tcPr>
          <w:p w14:paraId="0D00BE5C" w14:textId="77777777" w:rsidR="00591C76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>NHS number:</w:t>
            </w:r>
          </w:p>
        </w:tc>
      </w:tr>
      <w:tr w:rsidR="00591C76" w:rsidRPr="004B54F3" w14:paraId="5897B68C" w14:textId="77777777" w:rsidTr="00B248FA">
        <w:trPr>
          <w:gridAfter w:val="1"/>
          <w:wAfter w:w="2707" w:type="dxa"/>
        </w:trPr>
        <w:tc>
          <w:tcPr>
            <w:tcW w:w="9322" w:type="dxa"/>
          </w:tcPr>
          <w:p w14:paraId="6661FF9A" w14:textId="77777777" w:rsidR="00591C76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>Address:</w:t>
            </w:r>
          </w:p>
        </w:tc>
      </w:tr>
      <w:tr w:rsidR="00591C76" w:rsidRPr="004B54F3" w14:paraId="3A28FDB9" w14:textId="77777777" w:rsidTr="00B05777">
        <w:tc>
          <w:tcPr>
            <w:tcW w:w="5103" w:type="dxa"/>
          </w:tcPr>
          <w:p w14:paraId="4F42FF83" w14:textId="77777777" w:rsidR="00591C76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>Home phone:</w:t>
            </w:r>
          </w:p>
        </w:tc>
        <w:tc>
          <w:tcPr>
            <w:tcW w:w="4219" w:type="dxa"/>
          </w:tcPr>
          <w:p w14:paraId="58511895" w14:textId="77777777" w:rsidR="00591C76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>Mobile:</w:t>
            </w:r>
          </w:p>
        </w:tc>
      </w:tr>
      <w:tr w:rsidR="00591C76" w:rsidRPr="004B54F3" w14:paraId="2AF253EF" w14:textId="77777777" w:rsidTr="00B248FA">
        <w:trPr>
          <w:gridAfter w:val="1"/>
          <w:wAfter w:w="2707" w:type="dxa"/>
        </w:trPr>
        <w:tc>
          <w:tcPr>
            <w:tcW w:w="9322" w:type="dxa"/>
          </w:tcPr>
          <w:p w14:paraId="519A63C5" w14:textId="77777777" w:rsidR="00591C76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 xml:space="preserve">Partner’s name </w:t>
            </w:r>
            <w:r w:rsidRPr="00B671B4">
              <w:rPr>
                <w:rFonts w:ascii="Calibri" w:hAnsi="Calibri"/>
                <w:sz w:val="16"/>
                <w:szCs w:val="16"/>
              </w:rPr>
              <w:t>(if applicable)</w:t>
            </w:r>
            <w:r w:rsidRPr="004B54F3">
              <w:rPr>
                <w:rFonts w:ascii="Calibri" w:hAnsi="Calibri"/>
              </w:rPr>
              <w:t>:</w:t>
            </w:r>
          </w:p>
        </w:tc>
      </w:tr>
      <w:tr w:rsidR="00591C76" w:rsidRPr="004B54F3" w14:paraId="2B4BD4F1" w14:textId="77777777" w:rsidTr="009E1619">
        <w:trPr>
          <w:gridAfter w:val="1"/>
          <w:wAfter w:w="2707" w:type="dxa"/>
          <w:trHeight w:val="596"/>
        </w:trPr>
        <w:tc>
          <w:tcPr>
            <w:tcW w:w="9322" w:type="dxa"/>
            <w:tcBorders>
              <w:left w:val="nil"/>
              <w:bottom w:val="single" w:sz="4" w:space="0" w:color="auto"/>
              <w:right w:val="nil"/>
            </w:tcBorders>
          </w:tcPr>
          <w:p w14:paraId="2D8AC9B9" w14:textId="77777777" w:rsidR="00564006" w:rsidRDefault="00564006" w:rsidP="004B54F3">
            <w:pPr>
              <w:pStyle w:val="Header"/>
              <w:rPr>
                <w:rFonts w:ascii="Calibri" w:hAnsi="Calibri"/>
                <w:b/>
              </w:rPr>
            </w:pPr>
          </w:p>
          <w:p w14:paraId="40698623" w14:textId="77777777" w:rsidR="00591C76" w:rsidRPr="004B54F3" w:rsidRDefault="00EB06AE" w:rsidP="004B54F3">
            <w:pPr>
              <w:pStyle w:val="Header"/>
              <w:rPr>
                <w:rFonts w:ascii="Calibri" w:hAnsi="Calibri"/>
              </w:rPr>
            </w:pPr>
            <w:r w:rsidRPr="004B54F3">
              <w:rPr>
                <w:rFonts w:ascii="Calibri" w:hAnsi="Calibri"/>
                <w:b/>
              </w:rPr>
              <w:t>Referrer details</w:t>
            </w:r>
          </w:p>
        </w:tc>
      </w:tr>
      <w:tr w:rsidR="00591C76" w:rsidRPr="004B54F3" w14:paraId="2A0D334E" w14:textId="77777777" w:rsidTr="00B05777">
        <w:tc>
          <w:tcPr>
            <w:tcW w:w="5103" w:type="dxa"/>
          </w:tcPr>
          <w:p w14:paraId="1734EE6E" w14:textId="77777777" w:rsidR="00591C76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>Consultant:</w:t>
            </w:r>
          </w:p>
        </w:tc>
        <w:tc>
          <w:tcPr>
            <w:tcW w:w="4219" w:type="dxa"/>
          </w:tcPr>
          <w:p w14:paraId="64ABB35F" w14:textId="77777777" w:rsidR="00591C76" w:rsidRPr="004B54F3" w:rsidRDefault="00EB06AE" w:rsidP="00B0577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>Hospital</w:t>
            </w:r>
            <w:r>
              <w:rPr>
                <w:rFonts w:ascii="Calibri" w:hAnsi="Calibri"/>
              </w:rPr>
              <w:t>:</w:t>
            </w:r>
          </w:p>
        </w:tc>
      </w:tr>
      <w:tr w:rsidR="00591C76" w:rsidRPr="004B54F3" w14:paraId="16E2E9C5" w14:textId="77777777" w:rsidTr="00B05777">
        <w:tc>
          <w:tcPr>
            <w:tcW w:w="5103" w:type="dxa"/>
          </w:tcPr>
          <w:p w14:paraId="57761179" w14:textId="77777777" w:rsidR="00591C76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>Phone:</w:t>
            </w:r>
          </w:p>
        </w:tc>
        <w:tc>
          <w:tcPr>
            <w:tcW w:w="4219" w:type="dxa"/>
          </w:tcPr>
          <w:p w14:paraId="67893C80" w14:textId="77777777" w:rsidR="00591C76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Department:</w:t>
            </w:r>
          </w:p>
        </w:tc>
      </w:tr>
      <w:tr w:rsidR="00B05777" w:rsidRPr="004B54F3" w14:paraId="1744CCEA" w14:textId="77777777" w:rsidTr="00B05777">
        <w:trPr>
          <w:gridAfter w:val="1"/>
          <w:wAfter w:w="2707" w:type="dxa"/>
        </w:trPr>
        <w:tc>
          <w:tcPr>
            <w:tcW w:w="9322" w:type="dxa"/>
          </w:tcPr>
          <w:p w14:paraId="1A2EFA4B" w14:textId="77777777" w:rsidR="00B05777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 xml:space="preserve">Invoice/ recharge to </w:t>
            </w:r>
            <w:r w:rsidRPr="00B248FA">
              <w:rPr>
                <w:rFonts w:ascii="Calibri" w:hAnsi="Calibri"/>
                <w:sz w:val="16"/>
                <w:szCs w:val="16"/>
              </w:rPr>
              <w:t>(d</w:t>
            </w:r>
            <w:r>
              <w:rPr>
                <w:rFonts w:ascii="Calibri" w:hAnsi="Calibri"/>
                <w:sz w:val="16"/>
                <w:szCs w:val="16"/>
              </w:rPr>
              <w:t xml:space="preserve">ept/ name/ </w:t>
            </w:r>
            <w:r w:rsidRPr="00B248FA">
              <w:rPr>
                <w:rFonts w:ascii="Calibri" w:hAnsi="Calibri"/>
                <w:sz w:val="16"/>
                <w:szCs w:val="16"/>
              </w:rPr>
              <w:t>cost code)</w:t>
            </w:r>
            <w:r w:rsidRPr="004B54F3">
              <w:rPr>
                <w:rFonts w:ascii="Calibri" w:hAnsi="Calibri"/>
              </w:rPr>
              <w:t>:</w:t>
            </w:r>
          </w:p>
        </w:tc>
      </w:tr>
      <w:tr w:rsidR="00591C76" w:rsidRPr="004B54F3" w14:paraId="6DAB2CCA" w14:textId="77777777" w:rsidTr="00B05777">
        <w:tc>
          <w:tcPr>
            <w:tcW w:w="5103" w:type="dxa"/>
          </w:tcPr>
          <w:p w14:paraId="4575F34A" w14:textId="77777777" w:rsidR="00591C76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>Referrer’s signature:</w:t>
            </w:r>
          </w:p>
        </w:tc>
        <w:tc>
          <w:tcPr>
            <w:tcW w:w="4219" w:type="dxa"/>
          </w:tcPr>
          <w:p w14:paraId="59034642" w14:textId="77777777" w:rsidR="00564006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>Date:</w:t>
            </w:r>
          </w:p>
        </w:tc>
      </w:tr>
      <w:tr w:rsidR="00564006" w:rsidRPr="004B54F3" w14:paraId="46C58504" w14:textId="77777777" w:rsidTr="00B05777">
        <w:tc>
          <w:tcPr>
            <w:tcW w:w="5103" w:type="dxa"/>
          </w:tcPr>
          <w:p w14:paraId="5AE220EA" w14:textId="77777777" w:rsidR="00564006" w:rsidRDefault="00564006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Referrer’s email address:</w:t>
            </w:r>
          </w:p>
          <w:p w14:paraId="3015A1A0" w14:textId="77777777" w:rsidR="00EB06AE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</w:tc>
        <w:tc>
          <w:tcPr>
            <w:tcW w:w="4219" w:type="dxa"/>
          </w:tcPr>
          <w:p w14:paraId="48E65130" w14:textId="77777777" w:rsidR="00564006" w:rsidRPr="00EB06AE" w:rsidRDefault="00564006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 w:rsidRPr="00EB06AE">
              <w:rPr>
                <w:rFonts w:ascii="Calibri" w:hAnsi="Calibri"/>
                <w:b/>
                <w:sz w:val="22"/>
                <w:szCs w:val="22"/>
              </w:rPr>
              <w:t>Please tick here if you would like to receive the results by email:</w:t>
            </w:r>
            <w:r w:rsidRPr="00EB06AE">
              <w:rPr>
                <w:rFonts w:ascii="Calibri" w:hAnsi="Calibri"/>
                <w:sz w:val="22"/>
                <w:szCs w:val="22"/>
              </w:rPr>
              <w:t xml:space="preserve"> □</w:t>
            </w:r>
          </w:p>
        </w:tc>
      </w:tr>
      <w:tr w:rsidR="00591C76" w:rsidRPr="004B54F3" w14:paraId="25324F76" w14:textId="77777777" w:rsidTr="009E1619">
        <w:trPr>
          <w:gridAfter w:val="1"/>
          <w:wAfter w:w="2707" w:type="dxa"/>
          <w:trHeight w:val="596"/>
        </w:trPr>
        <w:tc>
          <w:tcPr>
            <w:tcW w:w="9322" w:type="dxa"/>
            <w:tcBorders>
              <w:left w:val="nil"/>
              <w:bottom w:val="single" w:sz="4" w:space="0" w:color="auto"/>
              <w:right w:val="nil"/>
            </w:tcBorders>
          </w:tcPr>
          <w:p w14:paraId="228CB77B" w14:textId="77777777" w:rsidR="00564006" w:rsidRDefault="00564006" w:rsidP="004B54F3">
            <w:pPr>
              <w:pStyle w:val="Header"/>
              <w:rPr>
                <w:rFonts w:ascii="Calibri" w:hAnsi="Calibri"/>
                <w:b/>
              </w:rPr>
            </w:pPr>
          </w:p>
          <w:p w14:paraId="0B67B909" w14:textId="77777777" w:rsidR="00591C76" w:rsidRPr="004B54F3" w:rsidRDefault="00EB06AE" w:rsidP="004B54F3">
            <w:pPr>
              <w:pStyle w:val="Header"/>
              <w:rPr>
                <w:rFonts w:ascii="Calibri" w:hAnsi="Calibri"/>
              </w:rPr>
            </w:pPr>
            <w:r w:rsidRPr="004B54F3">
              <w:rPr>
                <w:rFonts w:ascii="Calibri" w:hAnsi="Calibri"/>
                <w:b/>
              </w:rPr>
              <w:t>Clinical information</w:t>
            </w:r>
          </w:p>
        </w:tc>
      </w:tr>
      <w:tr w:rsidR="00591C76" w:rsidRPr="004B54F3" w14:paraId="41AAE0D5" w14:textId="77777777" w:rsidTr="00B248FA">
        <w:trPr>
          <w:gridAfter w:val="1"/>
          <w:wAfter w:w="2707" w:type="dxa"/>
        </w:trPr>
        <w:tc>
          <w:tcPr>
            <w:tcW w:w="9322" w:type="dxa"/>
          </w:tcPr>
          <w:p w14:paraId="161F1665" w14:textId="77777777" w:rsidR="00591C76" w:rsidRPr="004B54F3" w:rsidRDefault="00EB06AE" w:rsidP="00B0577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 xml:space="preserve">Reason for freezing:  </w:t>
            </w:r>
            <w:r>
              <w:rPr>
                <w:rFonts w:ascii="Calibri" w:hAnsi="Calibri"/>
              </w:rPr>
              <w:t xml:space="preserve"> </w:t>
            </w:r>
            <w:r w:rsidRPr="004B54F3">
              <w:rPr>
                <w:rFonts w:ascii="Wingdings 2" w:hAnsi="Wingdings 2"/>
              </w:rPr>
              <w:sym w:font="Wingdings 2" w:char="F02A"/>
            </w:r>
            <w:r w:rsidRPr="004B54F3">
              <w:rPr>
                <w:rFonts w:ascii="Calibri" w:hAnsi="Calibri"/>
              </w:rPr>
              <w:t xml:space="preserve"> Pre-chemo</w:t>
            </w:r>
            <w:r>
              <w:rPr>
                <w:rFonts w:ascii="Calibri" w:hAnsi="Calibri"/>
              </w:rPr>
              <w:t xml:space="preserve">    </w:t>
            </w:r>
            <w:r w:rsidRPr="004B54F3">
              <w:rPr>
                <w:rFonts w:ascii="Wingdings 2" w:hAnsi="Wingdings 2"/>
              </w:rPr>
              <w:sym w:font="Wingdings 2" w:char="F02A"/>
            </w:r>
            <w:r w:rsidRPr="004B54F3">
              <w:rPr>
                <w:rFonts w:ascii="Calibri" w:hAnsi="Calibri"/>
              </w:rPr>
              <w:t xml:space="preserve">  Pre-vasectomy</w:t>
            </w:r>
            <w:r>
              <w:rPr>
                <w:rFonts w:ascii="Calibri" w:hAnsi="Calibri"/>
              </w:rPr>
              <w:t xml:space="preserve">   </w:t>
            </w:r>
            <w:r w:rsidRPr="004B54F3">
              <w:rPr>
                <w:rFonts w:ascii="Wingdings 2" w:hAnsi="Wingdings 2"/>
              </w:rPr>
              <w:sym w:font="Wingdings 2" w:char="F02A"/>
            </w:r>
            <w:r>
              <w:rPr>
                <w:rFonts w:ascii="Calibri" w:hAnsi="Calibri"/>
              </w:rPr>
              <w:t xml:space="preserve"> </w:t>
            </w:r>
            <w:r w:rsidRPr="004B54F3">
              <w:rPr>
                <w:rFonts w:ascii="Calibri" w:hAnsi="Calibri"/>
              </w:rPr>
              <w:t>Other</w:t>
            </w:r>
            <w:r>
              <w:rPr>
                <w:rFonts w:ascii="Calibri" w:hAnsi="Calibri"/>
              </w:rPr>
              <w:t xml:space="preserve"> </w:t>
            </w:r>
            <w:r w:rsidRPr="00C87ECB">
              <w:rPr>
                <w:rFonts w:ascii="Calibri" w:hAnsi="Calibri"/>
                <w:sz w:val="16"/>
                <w:szCs w:val="16"/>
              </w:rPr>
              <w:t>(please state)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591C76" w:rsidRPr="004B54F3" w14:paraId="2516EAB6" w14:textId="77777777" w:rsidTr="00B05777">
        <w:tc>
          <w:tcPr>
            <w:tcW w:w="5103" w:type="dxa"/>
          </w:tcPr>
          <w:p w14:paraId="53801170" w14:textId="77777777" w:rsidR="00591C76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 xml:space="preserve">Urgent </w:t>
            </w:r>
            <w:r w:rsidRPr="00C87ECB">
              <w:rPr>
                <w:rFonts w:ascii="Calibri" w:hAnsi="Calibri"/>
                <w:sz w:val="16"/>
                <w:szCs w:val="16"/>
              </w:rPr>
              <w:t>(within one week)</w:t>
            </w:r>
            <w:r w:rsidRPr="004B54F3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 xml:space="preserve"> </w:t>
            </w:r>
            <w:r w:rsidRPr="004B54F3">
              <w:rPr>
                <w:rFonts w:ascii="Wingdings 2" w:hAnsi="Wingdings 2"/>
              </w:rPr>
              <w:sym w:font="Wingdings 2" w:char="F02A"/>
            </w:r>
            <w:r w:rsidRPr="004B54F3">
              <w:rPr>
                <w:rFonts w:ascii="Calibri" w:hAnsi="Calibri"/>
              </w:rPr>
              <w:t xml:space="preserve"> Yes       </w:t>
            </w:r>
            <w:r w:rsidRPr="004B54F3">
              <w:rPr>
                <w:rFonts w:ascii="Wingdings 2" w:hAnsi="Wingdings 2"/>
              </w:rPr>
              <w:sym w:font="Wingdings 2" w:char="F02A"/>
            </w:r>
            <w:r w:rsidRPr="004B54F3">
              <w:rPr>
                <w:rFonts w:ascii="Calibri" w:hAnsi="Calibri"/>
              </w:rPr>
              <w:t xml:space="preserve">  No</w:t>
            </w:r>
          </w:p>
        </w:tc>
        <w:tc>
          <w:tcPr>
            <w:tcW w:w="4219" w:type="dxa"/>
          </w:tcPr>
          <w:p w14:paraId="7329C928" w14:textId="77777777" w:rsidR="00591C76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>Diagnosis:</w:t>
            </w:r>
          </w:p>
        </w:tc>
      </w:tr>
      <w:tr w:rsidR="008233B2" w:rsidRPr="004B54F3" w14:paraId="0810FFE0" w14:textId="77777777" w:rsidTr="00B248FA">
        <w:trPr>
          <w:gridAfter w:val="1"/>
          <w:wAfter w:w="2707" w:type="dxa"/>
        </w:trPr>
        <w:tc>
          <w:tcPr>
            <w:tcW w:w="9322" w:type="dxa"/>
          </w:tcPr>
          <w:p w14:paraId="7B37003C" w14:textId="77777777" w:rsidR="008233B2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>Date treatment due to commence:</w:t>
            </w:r>
          </w:p>
        </w:tc>
      </w:tr>
      <w:tr w:rsidR="008233B2" w:rsidRPr="004B54F3" w14:paraId="7D925223" w14:textId="77777777" w:rsidTr="00B248FA">
        <w:trPr>
          <w:gridAfter w:val="1"/>
          <w:wAfter w:w="2707" w:type="dxa"/>
        </w:trPr>
        <w:tc>
          <w:tcPr>
            <w:tcW w:w="9322" w:type="dxa"/>
          </w:tcPr>
          <w:p w14:paraId="0F34F471" w14:textId="77777777" w:rsidR="008233B2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>Treatment to date:</w:t>
            </w:r>
          </w:p>
        </w:tc>
      </w:tr>
      <w:tr w:rsidR="008233B2" w:rsidRPr="004B54F3" w14:paraId="721AB4FF" w14:textId="77777777" w:rsidTr="00B248FA">
        <w:trPr>
          <w:gridAfter w:val="1"/>
          <w:wAfter w:w="2707" w:type="dxa"/>
        </w:trPr>
        <w:tc>
          <w:tcPr>
            <w:tcW w:w="9322" w:type="dxa"/>
          </w:tcPr>
          <w:p w14:paraId="716606AB" w14:textId="77777777" w:rsidR="008233B2" w:rsidRPr="004B54F3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B54F3">
              <w:rPr>
                <w:rFonts w:ascii="Calibri" w:hAnsi="Calibri"/>
              </w:rPr>
              <w:t>Past medical history:</w:t>
            </w:r>
          </w:p>
        </w:tc>
      </w:tr>
      <w:tr w:rsidR="00B248FA" w:rsidRPr="004B54F3" w14:paraId="1B6E43C7" w14:textId="77777777" w:rsidTr="00B05777">
        <w:trPr>
          <w:gridAfter w:val="1"/>
          <w:wAfter w:w="2707" w:type="dxa"/>
          <w:trHeight w:val="3859"/>
        </w:trPr>
        <w:tc>
          <w:tcPr>
            <w:tcW w:w="9322" w:type="dxa"/>
            <w:tcBorders>
              <w:left w:val="nil"/>
              <w:bottom w:val="single" w:sz="4" w:space="0" w:color="auto"/>
              <w:right w:val="nil"/>
            </w:tcBorders>
          </w:tcPr>
          <w:p w14:paraId="059E839D" w14:textId="77777777" w:rsidR="00564006" w:rsidRDefault="00564006" w:rsidP="004B54F3">
            <w:pPr>
              <w:pStyle w:val="Header"/>
              <w:rPr>
                <w:rFonts w:ascii="Calibri" w:hAnsi="Calibri"/>
                <w:b/>
              </w:rPr>
            </w:pPr>
          </w:p>
          <w:p w14:paraId="2D2BE3F2" w14:textId="77777777" w:rsidR="00B05777" w:rsidRDefault="00EB06AE" w:rsidP="004B54F3">
            <w:pPr>
              <w:pStyle w:val="Header"/>
              <w:rPr>
                <w:rFonts w:ascii="Calibri" w:hAnsi="Calibri"/>
                <w:b/>
              </w:rPr>
            </w:pPr>
            <w:r w:rsidRPr="00B248FA">
              <w:rPr>
                <w:rFonts w:ascii="Calibri" w:hAnsi="Calibri"/>
                <w:b/>
              </w:rPr>
              <w:t>Infection screening</w:t>
            </w:r>
          </w:p>
          <w:p w14:paraId="07D48074" w14:textId="77777777" w:rsidR="00B05777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not that sperm storage cannot be performed without the following screening results:</w:t>
            </w:r>
          </w:p>
          <w:p w14:paraId="7E5084D4" w14:textId="77777777" w:rsidR="00B05777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Pr="004B54F3">
              <w:rPr>
                <w:rFonts w:ascii="Wingdings 2" w:hAnsi="Wingdings 2"/>
              </w:rPr>
              <w:sym w:font="Wingdings 2" w:char="F02A"/>
            </w:r>
            <w:r>
              <w:rPr>
                <w:rFonts w:ascii="Calibri" w:hAnsi="Calibri"/>
              </w:rPr>
              <w:t xml:space="preserve"> </w:t>
            </w:r>
            <w:r w:rsidRPr="004B54F3">
              <w:rPr>
                <w:rFonts w:ascii="Calibri" w:hAnsi="Calibri"/>
              </w:rPr>
              <w:t xml:space="preserve"> </w:t>
            </w:r>
            <w:r w:rsidRPr="008233B2">
              <w:rPr>
                <w:rFonts w:ascii="Calibri" w:hAnsi="Calibri"/>
              </w:rPr>
              <w:t>HIV 1/2 p24 Antigen</w:t>
            </w:r>
            <w:r>
              <w:rPr>
                <w:rFonts w:ascii="Calibri" w:hAnsi="Calibri"/>
              </w:rPr>
              <w:t xml:space="preserve">                                        </w:t>
            </w:r>
          </w:p>
          <w:p w14:paraId="7204BD09" w14:textId="77777777" w:rsidR="00B05777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Pr="004B54F3">
              <w:rPr>
                <w:rFonts w:ascii="Wingdings 2" w:hAnsi="Wingdings 2"/>
              </w:rPr>
              <w:sym w:font="Wingdings 2" w:char="F02A"/>
            </w:r>
            <w:r w:rsidRPr="004B54F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8233B2">
              <w:rPr>
                <w:rFonts w:ascii="Calibri" w:hAnsi="Calibri"/>
              </w:rPr>
              <w:t>Hepatitis B core antibody</w:t>
            </w:r>
            <w:r>
              <w:rPr>
                <w:rFonts w:ascii="Calibri" w:hAnsi="Calibri"/>
              </w:rPr>
              <w:t xml:space="preserve">                        Bloods taken at: _____________________</w:t>
            </w:r>
          </w:p>
          <w:p w14:paraId="3AD50492" w14:textId="77777777" w:rsidR="00B05777" w:rsidRDefault="00EB06AE" w:rsidP="004B54F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Pr="004B54F3">
              <w:rPr>
                <w:rFonts w:ascii="Wingdings 2" w:hAnsi="Wingdings 2"/>
              </w:rPr>
              <w:sym w:font="Wingdings 2" w:char="F02A"/>
            </w:r>
            <w:r w:rsidRPr="004B54F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8233B2">
              <w:rPr>
                <w:rFonts w:ascii="Calibri" w:hAnsi="Calibri"/>
              </w:rPr>
              <w:t>Hepatitis B surface antigen</w:t>
            </w:r>
            <w:r>
              <w:rPr>
                <w:rFonts w:ascii="Calibri" w:hAnsi="Calibri"/>
              </w:rPr>
              <w:t xml:space="preserve">                     </w:t>
            </w:r>
          </w:p>
          <w:p w14:paraId="191D2A16" w14:textId="77777777" w:rsidR="00B05777" w:rsidRDefault="00EB06AE" w:rsidP="004B54F3">
            <w:pPr>
              <w:pStyle w:val="Head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</w:t>
            </w:r>
            <w:r w:rsidRPr="004B54F3">
              <w:rPr>
                <w:rFonts w:ascii="Wingdings 2" w:hAnsi="Wingdings 2"/>
              </w:rPr>
              <w:sym w:font="Wingdings 2" w:char="F02A"/>
            </w:r>
            <w:r w:rsidRPr="004B54F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8233B2">
              <w:rPr>
                <w:rFonts w:ascii="Calibri" w:hAnsi="Calibri"/>
              </w:rPr>
              <w:t>Hepatitis C antibodies</w:t>
            </w:r>
            <w:r w:rsidRPr="008233B2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                              </w:t>
            </w:r>
            <w:proofErr w:type="gramStart"/>
            <w:r>
              <w:rPr>
                <w:rFonts w:ascii="Calibri" w:hAnsi="Calibri"/>
              </w:rPr>
              <w:t>Date:_</w:t>
            </w:r>
            <w:proofErr w:type="gramEnd"/>
            <w:r>
              <w:rPr>
                <w:rFonts w:ascii="Calibri" w:hAnsi="Calibri"/>
              </w:rPr>
              <w:t>_____________________________</w:t>
            </w:r>
          </w:p>
          <w:p w14:paraId="0EE447B1" w14:textId="77777777" w:rsidR="00B05777" w:rsidRDefault="002579E1" w:rsidP="00B248FA">
            <w:pPr>
              <w:pStyle w:val="Header"/>
              <w:rPr>
                <w:rFonts w:ascii="Calibri" w:hAnsi="Calibri"/>
                <w:b/>
              </w:rPr>
            </w:pPr>
          </w:p>
          <w:p w14:paraId="669EFF88" w14:textId="77777777" w:rsidR="00B05777" w:rsidRDefault="00EB06AE" w:rsidP="004B54F3">
            <w:pPr>
              <w:pStyle w:val="Header"/>
              <w:rPr>
                <w:rFonts w:ascii="Calibri" w:hAnsi="Calibri"/>
                <w:b/>
              </w:rPr>
            </w:pPr>
            <w:r w:rsidRPr="00B248FA">
              <w:rPr>
                <w:rFonts w:ascii="Calibri" w:hAnsi="Calibri"/>
                <w:b/>
              </w:rPr>
              <w:t>Consent</w:t>
            </w:r>
          </w:p>
          <w:p w14:paraId="7CBDE104" w14:textId="77777777" w:rsidR="00B248FA" w:rsidRPr="004B54F3" w:rsidRDefault="00EB06AE" w:rsidP="00B05777">
            <w:pPr>
              <w:jc w:val="both"/>
              <w:rPr>
                <w:rFonts w:ascii="Calibri" w:hAnsi="Calibri"/>
              </w:rPr>
            </w:pPr>
            <w:r w:rsidRPr="004B54F3">
              <w:rPr>
                <w:rFonts w:ascii="Wingdings 2" w:hAnsi="Wingdings 2"/>
              </w:rPr>
              <w:sym w:font="Wingdings 2" w:char="F02A"/>
            </w:r>
            <w:r>
              <w:rPr>
                <w:rFonts w:ascii="Calibri" w:hAnsi="Calibri"/>
              </w:rPr>
              <w:t xml:space="preserve"> </w:t>
            </w:r>
            <w:r w:rsidRPr="00B05777">
              <w:rPr>
                <w:rFonts w:ascii="Calibri" w:hAnsi="Calibri"/>
                <w:b/>
                <w:sz w:val="22"/>
                <w:szCs w:val="22"/>
              </w:rPr>
              <w:t>PATIENTS OVER 18:</w:t>
            </w:r>
            <w:r>
              <w:rPr>
                <w:rFonts w:ascii="Calibri" w:hAnsi="Calibri"/>
              </w:rPr>
              <w:t xml:space="preserve"> I confirm </w:t>
            </w:r>
            <w:r w:rsidRPr="008233B2">
              <w:rPr>
                <w:rFonts w:ascii="Calibri" w:hAnsi="Calibri"/>
              </w:rPr>
              <w:t>that this patient fully understands the</w:t>
            </w:r>
            <w:r>
              <w:rPr>
                <w:rFonts w:ascii="Calibri" w:hAnsi="Calibri"/>
              </w:rPr>
              <w:t xml:space="preserve"> process and</w:t>
            </w:r>
            <w:r w:rsidRPr="008233B2">
              <w:rPr>
                <w:rFonts w:ascii="Calibri" w:hAnsi="Calibri"/>
              </w:rPr>
              <w:t xml:space="preserve"> implications of sperm </w:t>
            </w:r>
            <w:r>
              <w:rPr>
                <w:rFonts w:ascii="Calibri" w:hAnsi="Calibri"/>
              </w:rPr>
              <w:t xml:space="preserve">sample production and freezing. </w:t>
            </w:r>
            <w:r w:rsidRPr="002C75DE">
              <w:rPr>
                <w:rFonts w:ascii="Calibri" w:hAnsi="Calibri"/>
                <w:sz w:val="20"/>
                <w:szCs w:val="20"/>
              </w:rPr>
              <w:t>(Please inform the laboratory and ask the patient to bring a parent or guardian if there are any concerns)</w:t>
            </w:r>
          </w:p>
        </w:tc>
      </w:tr>
      <w:tr w:rsidR="00B248FA" w:rsidRPr="00E954CA" w14:paraId="5044B4D0" w14:textId="77777777" w:rsidTr="00B248FA">
        <w:trPr>
          <w:gridAfter w:val="1"/>
          <w:wAfter w:w="2707" w:type="dxa"/>
        </w:trPr>
        <w:tc>
          <w:tcPr>
            <w:tcW w:w="9322" w:type="dxa"/>
          </w:tcPr>
          <w:p w14:paraId="702ADD5E" w14:textId="77777777" w:rsidR="00B248FA" w:rsidRPr="003D203B" w:rsidRDefault="00EB06AE" w:rsidP="00B248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B54F3">
              <w:rPr>
                <w:rFonts w:ascii="Wingdings 2" w:hAnsi="Wingdings 2"/>
              </w:rPr>
              <w:sym w:font="Wingdings 2" w:char="F02A"/>
            </w:r>
            <w:r>
              <w:rPr>
                <w:rFonts w:ascii="Calibri" w:hAnsi="Calibri"/>
              </w:rPr>
              <w:t xml:space="preserve"> </w:t>
            </w:r>
            <w:r w:rsidRPr="004B54F3">
              <w:rPr>
                <w:rFonts w:ascii="Calibri" w:hAnsi="Calibri"/>
              </w:rPr>
              <w:t xml:space="preserve"> </w:t>
            </w:r>
            <w:r w:rsidRPr="003D203B">
              <w:rPr>
                <w:rFonts w:ascii="Calibri" w:hAnsi="Calibri"/>
                <w:b/>
                <w:bCs/>
                <w:sz w:val="22"/>
                <w:szCs w:val="22"/>
              </w:rPr>
              <w:t>PATIENTS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UNDER</w:t>
            </w:r>
            <w:r w:rsidRPr="003D203B">
              <w:rPr>
                <w:rFonts w:ascii="Calibri" w:hAnsi="Calibri"/>
                <w:b/>
                <w:bCs/>
                <w:sz w:val="22"/>
                <w:szCs w:val="22"/>
              </w:rPr>
              <w:t xml:space="preserve"> 18 YEARS OLD:</w:t>
            </w:r>
            <w:r w:rsidRPr="00B05777">
              <w:rPr>
                <w:rFonts w:ascii="Calibri" w:hAnsi="Calibri"/>
              </w:rPr>
              <w:t xml:space="preserve"> I confirm that this patient is Gillick competent and </w:t>
            </w:r>
            <w:r>
              <w:rPr>
                <w:rFonts w:ascii="Calibri" w:hAnsi="Calibri"/>
              </w:rPr>
              <w:t xml:space="preserve">fully </w:t>
            </w:r>
            <w:r w:rsidRPr="00B05777">
              <w:rPr>
                <w:rFonts w:ascii="Calibri" w:hAnsi="Calibri"/>
              </w:rPr>
              <w:t>understands the process and implications of sperm freezing</w:t>
            </w:r>
            <w:r>
              <w:rPr>
                <w:rFonts w:ascii="Calibri" w:hAnsi="Calibri"/>
              </w:rPr>
              <w:t xml:space="preserve">, including that the sample must </w:t>
            </w:r>
            <w:r w:rsidRPr="00B05777">
              <w:rPr>
                <w:rFonts w:ascii="Calibri" w:hAnsi="Calibri"/>
              </w:rPr>
              <w:t xml:space="preserve">be </w:t>
            </w:r>
            <w:proofErr w:type="gramStart"/>
            <w:r w:rsidRPr="00B05777">
              <w:rPr>
                <w:rFonts w:ascii="Calibri" w:hAnsi="Calibri"/>
              </w:rPr>
              <w:t>produced  by</w:t>
            </w:r>
            <w:proofErr w:type="gramEnd"/>
            <w:r w:rsidRPr="00B05777">
              <w:rPr>
                <w:rFonts w:ascii="Calibri" w:hAnsi="Calibri"/>
              </w:rPr>
              <w:t xml:space="preserve"> masturbation. If this patient has no photo ID:  I confirm the identity of this patient.  </w:t>
            </w:r>
            <w:r w:rsidRPr="002C75DE">
              <w:rPr>
                <w:rFonts w:ascii="Calibri" w:hAnsi="Calibri"/>
                <w:sz w:val="20"/>
                <w:szCs w:val="20"/>
              </w:rPr>
              <w:t>(The patient must attend his appointment with a parent or guardian)</w:t>
            </w:r>
          </w:p>
          <w:p w14:paraId="377B4234" w14:textId="77777777" w:rsidR="00B248FA" w:rsidRDefault="002579E1" w:rsidP="00B248FA">
            <w:pPr>
              <w:rPr>
                <w:rFonts w:ascii="Calibri" w:hAnsi="Calibri"/>
                <w:sz w:val="20"/>
              </w:rPr>
            </w:pPr>
          </w:p>
          <w:p w14:paraId="0EA7A3D4" w14:textId="77777777" w:rsidR="00B248FA" w:rsidRPr="00E954CA" w:rsidRDefault="00EB06AE" w:rsidP="00B248FA">
            <w:pPr>
              <w:rPr>
                <w:rFonts w:ascii="Calibri" w:hAnsi="Calibri"/>
                <w:sz w:val="20"/>
              </w:rPr>
            </w:pPr>
            <w:r w:rsidRPr="00EB0E28">
              <w:rPr>
                <w:rFonts w:ascii="Calibri" w:hAnsi="Calibri"/>
                <w:sz w:val="20"/>
              </w:rPr>
              <w:t>Sign</w:t>
            </w:r>
            <w:r>
              <w:rPr>
                <w:rFonts w:ascii="Calibri" w:hAnsi="Calibri"/>
                <w:sz w:val="20"/>
              </w:rPr>
              <w:t>ed: __________________________________________ (Referring consultant</w:t>
            </w:r>
            <w:r w:rsidRPr="00EB0E28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t xml:space="preserve"> Date: _________________</w:t>
            </w:r>
            <w:r w:rsidRPr="00EB0E28">
              <w:rPr>
                <w:rFonts w:ascii="Calibri" w:hAnsi="Calibri"/>
                <w:sz w:val="20"/>
              </w:rPr>
              <w:t xml:space="preserve">  </w:t>
            </w:r>
          </w:p>
        </w:tc>
      </w:tr>
    </w:tbl>
    <w:p w14:paraId="76D95D43" w14:textId="77777777" w:rsidR="004B54F3" w:rsidRPr="00B248FA" w:rsidRDefault="002579E1" w:rsidP="00B248FA">
      <w:pPr>
        <w:rPr>
          <w:rFonts w:ascii="Calibri" w:hAnsi="Calibri"/>
        </w:rPr>
      </w:pPr>
    </w:p>
    <w:p w14:paraId="0BDBBB0B" w14:textId="77777777" w:rsidR="004B54F3" w:rsidRPr="00B05777" w:rsidRDefault="00EB06AE" w:rsidP="004B54F3">
      <w:pPr>
        <w:spacing w:after="120"/>
        <w:jc w:val="both"/>
        <w:rPr>
          <w:rFonts w:ascii="Calibri" w:hAnsi="Calibri"/>
        </w:rPr>
      </w:pPr>
      <w:r w:rsidRPr="00B05777">
        <w:rPr>
          <w:rFonts w:ascii="Calibri" w:hAnsi="Calibri"/>
        </w:rPr>
        <w:t xml:space="preserve">Please fax this referral form to the laboratory on fax no </w:t>
      </w:r>
      <w:r w:rsidRPr="00B05777">
        <w:rPr>
          <w:rFonts w:ascii="Calibri" w:hAnsi="Calibri"/>
          <w:b/>
        </w:rPr>
        <w:t>02381 20 8715.</w:t>
      </w:r>
      <w:r w:rsidRPr="00B05777">
        <w:rPr>
          <w:rFonts w:ascii="Calibri" w:hAnsi="Calibri"/>
        </w:rPr>
        <w:t xml:space="preserve"> Please also telephone the unit </w:t>
      </w:r>
      <w:r>
        <w:rPr>
          <w:rFonts w:ascii="Calibri" w:hAnsi="Calibri"/>
        </w:rPr>
        <w:t xml:space="preserve">on 02381 20 8407 to confirm </w:t>
      </w:r>
      <w:r w:rsidRPr="00B05777">
        <w:rPr>
          <w:rFonts w:ascii="Calibri" w:hAnsi="Calibri"/>
        </w:rPr>
        <w:t>re</w:t>
      </w:r>
      <w:r>
        <w:rPr>
          <w:rFonts w:ascii="Calibri" w:hAnsi="Calibri"/>
        </w:rPr>
        <w:t>ceipt</w:t>
      </w:r>
      <w:r w:rsidRPr="00B05777">
        <w:rPr>
          <w:rFonts w:ascii="Calibri" w:hAnsi="Calibri"/>
        </w:rPr>
        <w:t xml:space="preserve">. </w:t>
      </w:r>
    </w:p>
    <w:p w14:paraId="07A35776" w14:textId="77777777" w:rsidR="004B54F3" w:rsidRPr="00B05777" w:rsidRDefault="00EB06AE" w:rsidP="004B54F3">
      <w:pPr>
        <w:jc w:val="both"/>
        <w:rPr>
          <w:rFonts w:ascii="Calibri" w:hAnsi="Calibri"/>
        </w:rPr>
      </w:pPr>
      <w:r w:rsidRPr="00B05777">
        <w:rPr>
          <w:rFonts w:ascii="Calibri" w:hAnsi="Calibri"/>
        </w:rPr>
        <w:t xml:space="preserve">The patient will be contacted directly to make an appointment as soon as the referral has been received.  </w:t>
      </w:r>
    </w:p>
    <w:sectPr w:rsidR="004B54F3" w:rsidRPr="00B05777" w:rsidSect="00B248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1797" w:bottom="1440" w:left="1276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12E4F" w14:textId="77777777" w:rsidR="00327C6C" w:rsidRDefault="00EB06AE" w:rsidP="004B54F3">
      <w:pPr>
        <w:pStyle w:val="Footer"/>
      </w:pPr>
      <w:r>
        <w:separator/>
      </w:r>
    </w:p>
  </w:endnote>
  <w:endnote w:type="continuationSeparator" w:id="0">
    <w:p w14:paraId="1F718EF4" w14:textId="77777777" w:rsidR="00327C6C" w:rsidRDefault="00EB06AE" w:rsidP="004B54F3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1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163"/>
      <w:gridCol w:w="3164"/>
      <w:gridCol w:w="3164"/>
    </w:tblGrid>
    <w:tr w:rsidR="00B05777" w:rsidRPr="00327C6C" w14:paraId="079F4D9A" w14:textId="77777777" w:rsidTr="002A063F">
      <w:trPr>
        <w:trHeight w:val="675"/>
      </w:trPr>
      <w:tc>
        <w:tcPr>
          <w:tcW w:w="3163" w:type="dxa"/>
        </w:tcPr>
        <w:p w14:paraId="2B293F4B" w14:textId="77777777" w:rsidR="00B05777" w:rsidRPr="00327C6C" w:rsidRDefault="00EB06AE" w:rsidP="004B54F3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327C6C">
            <w:rPr>
              <w:sz w:val="16"/>
              <w:szCs w:val="16"/>
              <w:lang w:val="en-GB"/>
            </w:rPr>
            <w:t>D</w:t>
          </w:r>
          <w:r>
            <w:rPr>
              <w:sz w:val="16"/>
              <w:szCs w:val="16"/>
              <w:lang w:val="en-GB"/>
            </w:rPr>
            <w:t>oc F4 Issue 12</w:t>
          </w:r>
        </w:p>
        <w:p w14:paraId="686DF6C9" w14:textId="77777777" w:rsidR="00B05777" w:rsidRPr="00327C6C" w:rsidRDefault="00EB06AE" w:rsidP="004B54F3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327C6C">
            <w:rPr>
              <w:sz w:val="16"/>
              <w:szCs w:val="16"/>
              <w:lang w:val="en-GB"/>
            </w:rPr>
            <w:t>Author: Julia Paget</w:t>
          </w:r>
        </w:p>
        <w:p w14:paraId="5DA1755A" w14:textId="77777777" w:rsidR="00B05777" w:rsidRPr="00327C6C" w:rsidRDefault="00EB06AE" w:rsidP="00286BE3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327C6C">
            <w:rPr>
              <w:sz w:val="16"/>
              <w:szCs w:val="16"/>
              <w:lang w:val="en-GB"/>
            </w:rPr>
            <w:t>Authorised by Victoria Ryder</w:t>
          </w:r>
        </w:p>
      </w:tc>
      <w:tc>
        <w:tcPr>
          <w:tcW w:w="3164" w:type="dxa"/>
        </w:tcPr>
        <w:p w14:paraId="161FF2F6" w14:textId="77777777" w:rsidR="00B05777" w:rsidRPr="00327C6C" w:rsidRDefault="00EB06AE" w:rsidP="00B05777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327C6C">
            <w:rPr>
              <w:sz w:val="16"/>
              <w:szCs w:val="16"/>
              <w:lang w:val="en-GB"/>
            </w:rPr>
            <w:t>Complete Fertility Centre</w:t>
          </w:r>
        </w:p>
        <w:p w14:paraId="62B8851B" w14:textId="77777777" w:rsidR="00B05777" w:rsidRPr="00327C6C" w:rsidRDefault="00EB06AE" w:rsidP="00B05777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327C6C">
            <w:rPr>
              <w:sz w:val="16"/>
              <w:szCs w:val="16"/>
              <w:lang w:val="en-GB"/>
            </w:rPr>
            <w:t>A member of Virtus Health.</w:t>
          </w:r>
        </w:p>
      </w:tc>
      <w:tc>
        <w:tcPr>
          <w:tcW w:w="3164" w:type="dxa"/>
        </w:tcPr>
        <w:p w14:paraId="5BD7506C" w14:textId="77777777" w:rsidR="00B05777" w:rsidRPr="00327C6C" w:rsidRDefault="00EB06AE" w:rsidP="004B54F3">
          <w:pPr>
            <w:pStyle w:val="Footer"/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Reviewed by C. Watchorn: 09/19</w:t>
          </w:r>
        </w:p>
        <w:p w14:paraId="6E35237C" w14:textId="77777777" w:rsidR="00B05777" w:rsidRPr="00327C6C" w:rsidRDefault="00EB06AE" w:rsidP="004B54F3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327C6C">
            <w:rPr>
              <w:sz w:val="16"/>
              <w:szCs w:val="16"/>
              <w:lang w:val="en-GB"/>
            </w:rPr>
            <w:t xml:space="preserve">Electronic copy is controlled </w:t>
          </w:r>
          <w:r w:rsidRPr="00327C6C">
            <w:rPr>
              <w:sz w:val="16"/>
              <w:szCs w:val="16"/>
              <w:lang w:val="en-GB"/>
            </w:rPr>
            <w:br/>
            <w:t xml:space="preserve">    Paper copy is for reference only</w:t>
          </w:r>
        </w:p>
      </w:tc>
    </w:tr>
  </w:tbl>
  <w:p w14:paraId="0570C2AC" w14:textId="77777777" w:rsidR="00B05777" w:rsidRPr="002A063F" w:rsidRDefault="00EB06AE" w:rsidP="004B54F3">
    <w:pPr>
      <w:pStyle w:val="Footer"/>
      <w:jc w:val="center"/>
      <w:rPr>
        <w:sz w:val="16"/>
        <w:szCs w:val="16"/>
      </w:rPr>
    </w:pPr>
    <w:r w:rsidRPr="002A063F">
      <w:rPr>
        <w:sz w:val="16"/>
        <w:szCs w:val="16"/>
      </w:rPr>
      <w:t xml:space="preserve">Page </w:t>
    </w:r>
    <w:r w:rsidRPr="002A063F">
      <w:rPr>
        <w:sz w:val="16"/>
        <w:szCs w:val="16"/>
      </w:rPr>
      <w:fldChar w:fldCharType="begin"/>
    </w:r>
    <w:r w:rsidRPr="002A063F">
      <w:rPr>
        <w:sz w:val="16"/>
        <w:szCs w:val="16"/>
      </w:rPr>
      <w:instrText xml:space="preserve"> PAGE </w:instrText>
    </w:r>
    <w:r w:rsidRPr="002A063F">
      <w:rPr>
        <w:sz w:val="16"/>
        <w:szCs w:val="16"/>
      </w:rPr>
      <w:fldChar w:fldCharType="separate"/>
    </w:r>
    <w:r w:rsidR="004460EF">
      <w:rPr>
        <w:noProof/>
        <w:sz w:val="16"/>
        <w:szCs w:val="16"/>
      </w:rPr>
      <w:t>2</w:t>
    </w:r>
    <w:r w:rsidRPr="002A063F">
      <w:rPr>
        <w:sz w:val="16"/>
        <w:szCs w:val="16"/>
      </w:rPr>
      <w:fldChar w:fldCharType="end"/>
    </w:r>
    <w:r w:rsidRPr="002A063F">
      <w:rPr>
        <w:sz w:val="16"/>
        <w:szCs w:val="16"/>
      </w:rPr>
      <w:t xml:space="preserve">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842"/>
      <w:gridCol w:w="2843"/>
      <w:gridCol w:w="2843"/>
    </w:tblGrid>
    <w:tr w:rsidR="00B05777" w:rsidRPr="00327C6C" w14:paraId="46C244C3" w14:textId="77777777" w:rsidTr="004B54F3">
      <w:tc>
        <w:tcPr>
          <w:tcW w:w="2842" w:type="dxa"/>
        </w:tcPr>
        <w:p w14:paraId="19261818" w14:textId="77777777" w:rsidR="00B05777" w:rsidRPr="00327C6C" w:rsidRDefault="00EB06AE" w:rsidP="004B54F3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327C6C">
            <w:rPr>
              <w:sz w:val="16"/>
              <w:szCs w:val="16"/>
              <w:lang w:val="en-GB"/>
            </w:rPr>
            <w:t>Doc XX Issue X</w:t>
          </w:r>
        </w:p>
        <w:p w14:paraId="6576FFEC" w14:textId="77777777" w:rsidR="00B05777" w:rsidRPr="00327C6C" w:rsidRDefault="00EB06AE" w:rsidP="004B54F3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327C6C">
            <w:rPr>
              <w:sz w:val="16"/>
              <w:szCs w:val="16"/>
              <w:lang w:val="en-GB"/>
            </w:rPr>
            <w:t xml:space="preserve">Author: </w:t>
          </w:r>
        </w:p>
        <w:p w14:paraId="2144EB36" w14:textId="77777777" w:rsidR="00B05777" w:rsidRPr="00327C6C" w:rsidRDefault="00EB06AE" w:rsidP="004B54F3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327C6C">
            <w:rPr>
              <w:sz w:val="16"/>
              <w:szCs w:val="16"/>
              <w:lang w:val="en-GB"/>
            </w:rPr>
            <w:t xml:space="preserve">Authorised by </w:t>
          </w:r>
        </w:p>
      </w:tc>
      <w:tc>
        <w:tcPr>
          <w:tcW w:w="2843" w:type="dxa"/>
        </w:tcPr>
        <w:p w14:paraId="6C002E5D" w14:textId="77777777" w:rsidR="00B05777" w:rsidRPr="00327C6C" w:rsidRDefault="00EB06AE" w:rsidP="004B54F3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327C6C">
            <w:rPr>
              <w:sz w:val="16"/>
              <w:szCs w:val="16"/>
              <w:lang w:val="en-GB"/>
            </w:rPr>
            <w:t>Complete Fertility Centre</w:t>
          </w:r>
        </w:p>
        <w:p w14:paraId="5DFF8504" w14:textId="77777777" w:rsidR="00B05777" w:rsidRPr="00327C6C" w:rsidRDefault="00EB06AE" w:rsidP="004B54F3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327C6C">
            <w:rPr>
              <w:sz w:val="16"/>
              <w:szCs w:val="16"/>
              <w:lang w:val="en-GB"/>
            </w:rPr>
            <w:t>HFEA Centre 0307</w:t>
          </w:r>
        </w:p>
        <w:p w14:paraId="2E9EE590" w14:textId="77777777" w:rsidR="00B05777" w:rsidRPr="00327C6C" w:rsidRDefault="00EB06AE" w:rsidP="004B54F3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327C6C">
            <w:rPr>
              <w:sz w:val="16"/>
              <w:szCs w:val="16"/>
              <w:lang w:val="en-GB"/>
            </w:rPr>
            <w:t>HFEA 8</w:t>
          </w:r>
          <w:r w:rsidRPr="00327C6C">
            <w:rPr>
              <w:sz w:val="16"/>
              <w:szCs w:val="16"/>
              <w:vertAlign w:val="superscript"/>
              <w:lang w:val="en-GB"/>
            </w:rPr>
            <w:t>th</w:t>
          </w:r>
          <w:r w:rsidRPr="00327C6C">
            <w:rPr>
              <w:sz w:val="16"/>
              <w:szCs w:val="16"/>
              <w:lang w:val="en-GB"/>
            </w:rPr>
            <w:t xml:space="preserve"> Code of Practice</w:t>
          </w:r>
        </w:p>
      </w:tc>
      <w:tc>
        <w:tcPr>
          <w:tcW w:w="2843" w:type="dxa"/>
        </w:tcPr>
        <w:p w14:paraId="20D98980" w14:textId="77777777" w:rsidR="00B05777" w:rsidRPr="00327C6C" w:rsidRDefault="00EB06AE" w:rsidP="004B54F3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327C6C">
            <w:rPr>
              <w:sz w:val="16"/>
              <w:szCs w:val="16"/>
              <w:lang w:val="en-GB"/>
            </w:rPr>
            <w:t>Issued:</w:t>
          </w:r>
        </w:p>
        <w:p w14:paraId="547CB237" w14:textId="77777777" w:rsidR="00B05777" w:rsidRPr="00327C6C" w:rsidRDefault="00EB06AE" w:rsidP="004B54F3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327C6C">
            <w:rPr>
              <w:sz w:val="16"/>
              <w:szCs w:val="16"/>
              <w:lang w:val="en-GB"/>
            </w:rPr>
            <w:t>Reviewed:</w:t>
          </w:r>
        </w:p>
        <w:p w14:paraId="4ECDC318" w14:textId="77777777" w:rsidR="00B05777" w:rsidRPr="00327C6C" w:rsidRDefault="00EB06AE" w:rsidP="004B54F3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327C6C">
            <w:rPr>
              <w:sz w:val="16"/>
              <w:szCs w:val="16"/>
              <w:lang w:val="en-GB"/>
            </w:rPr>
            <w:t>Review due:</w:t>
          </w:r>
        </w:p>
      </w:tc>
    </w:tr>
  </w:tbl>
  <w:p w14:paraId="25D4CCE6" w14:textId="77777777" w:rsidR="00B05777" w:rsidRPr="0013653A" w:rsidRDefault="00EB06AE" w:rsidP="004B54F3">
    <w:pPr>
      <w:pStyle w:val="Footer"/>
      <w:jc w:val="center"/>
      <w:rPr>
        <w:sz w:val="16"/>
        <w:szCs w:val="16"/>
      </w:rPr>
    </w:pPr>
    <w:r w:rsidRPr="0013653A">
      <w:rPr>
        <w:sz w:val="16"/>
        <w:szCs w:val="16"/>
      </w:rPr>
      <w:t xml:space="preserve">Page </w:t>
    </w:r>
    <w:r w:rsidRPr="0013653A">
      <w:rPr>
        <w:sz w:val="16"/>
        <w:szCs w:val="16"/>
      </w:rPr>
      <w:fldChar w:fldCharType="begin"/>
    </w:r>
    <w:r w:rsidRPr="0013653A">
      <w:rPr>
        <w:sz w:val="16"/>
        <w:szCs w:val="16"/>
      </w:rPr>
      <w:instrText xml:space="preserve"> PAGE </w:instrText>
    </w:r>
    <w:r w:rsidRPr="0013653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3653A">
      <w:rPr>
        <w:sz w:val="16"/>
        <w:szCs w:val="16"/>
      </w:rPr>
      <w:fldChar w:fldCharType="end"/>
    </w:r>
    <w:r w:rsidRPr="0013653A">
      <w:rPr>
        <w:sz w:val="16"/>
        <w:szCs w:val="16"/>
      </w:rPr>
      <w:t xml:space="preserve"> of </w:t>
    </w:r>
    <w:r w:rsidRPr="0013653A">
      <w:rPr>
        <w:sz w:val="16"/>
        <w:szCs w:val="16"/>
      </w:rPr>
      <w:fldChar w:fldCharType="begin"/>
    </w:r>
    <w:r w:rsidRPr="0013653A">
      <w:rPr>
        <w:sz w:val="16"/>
        <w:szCs w:val="16"/>
      </w:rPr>
      <w:instrText xml:space="preserve"> NUMPAGES </w:instrText>
    </w:r>
    <w:r w:rsidRPr="0013653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3653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F01C4" w14:textId="77777777" w:rsidR="00327C6C" w:rsidRDefault="00EB06AE" w:rsidP="004B54F3">
      <w:pPr>
        <w:pStyle w:val="Footer"/>
      </w:pPr>
      <w:r>
        <w:separator/>
      </w:r>
    </w:p>
  </w:footnote>
  <w:footnote w:type="continuationSeparator" w:id="0">
    <w:p w14:paraId="0855D685" w14:textId="77777777" w:rsidR="00327C6C" w:rsidRDefault="00EB06AE" w:rsidP="004B54F3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4ED7" w14:textId="77777777" w:rsidR="00B05777" w:rsidRDefault="005640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49B50DD4" wp14:editId="41E05862">
          <wp:simplePos x="0" y="0"/>
          <wp:positionH relativeFrom="column">
            <wp:posOffset>4333875</wp:posOffset>
          </wp:positionH>
          <wp:positionV relativeFrom="paragraph">
            <wp:posOffset>-304165</wp:posOffset>
          </wp:positionV>
          <wp:extent cx="1691640" cy="708025"/>
          <wp:effectExtent l="0" t="0" r="3810" b="0"/>
          <wp:wrapThrough wrapText="bothSides">
            <wp:wrapPolygon edited="0">
              <wp:start x="0" y="0"/>
              <wp:lineTo x="0" y="20922"/>
              <wp:lineTo x="21405" y="20922"/>
              <wp:lineTo x="21405" y="0"/>
              <wp:lineTo x="0" y="0"/>
            </wp:wrapPolygon>
          </wp:wrapThrough>
          <wp:docPr id="1" name="Picture 1" descr="cid:image001.jpg@01CB0BD8.AB8BF9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B0BD8.AB8BF9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209"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C663" w14:textId="77777777" w:rsidR="00B05777" w:rsidRDefault="005640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6AB7454" wp14:editId="0A9A945C">
          <wp:simplePos x="0" y="0"/>
          <wp:positionH relativeFrom="margin">
            <wp:posOffset>2514600</wp:posOffset>
          </wp:positionH>
          <wp:positionV relativeFrom="margin">
            <wp:posOffset>-310515</wp:posOffset>
          </wp:positionV>
          <wp:extent cx="2790825" cy="303530"/>
          <wp:effectExtent l="0" t="0" r="9525" b="1270"/>
          <wp:wrapTopAndBottom/>
          <wp:docPr id="2" name="Picture 2" descr="University Hospital Southampton foundation trust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 Hospital Southampton foundation trust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73A38BA" wp14:editId="3F9F3753">
          <wp:simplePos x="0" y="0"/>
          <wp:positionH relativeFrom="column">
            <wp:posOffset>-228600</wp:posOffset>
          </wp:positionH>
          <wp:positionV relativeFrom="paragraph">
            <wp:posOffset>-247015</wp:posOffset>
          </wp:positionV>
          <wp:extent cx="1691640" cy="922020"/>
          <wp:effectExtent l="0" t="0" r="3810" b="0"/>
          <wp:wrapThrough wrapText="bothSides">
            <wp:wrapPolygon edited="0">
              <wp:start x="0" y="0"/>
              <wp:lineTo x="0" y="20975"/>
              <wp:lineTo x="21405" y="20975"/>
              <wp:lineTo x="21405" y="0"/>
              <wp:lineTo x="0" y="0"/>
            </wp:wrapPolygon>
          </wp:wrapThrough>
          <wp:docPr id="3" name="Picture 3" descr="cid:image001.jpg@01CB0BD8.AB8BF9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CB0BD8.AB8BF9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9C1"/>
    <w:multiLevelType w:val="hybridMultilevel"/>
    <w:tmpl w:val="E4B69F74"/>
    <w:lvl w:ilvl="0" w:tplc="0A304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8CA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20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44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A8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881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DE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E4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4B5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370E3"/>
    <w:multiLevelType w:val="hybridMultilevel"/>
    <w:tmpl w:val="FF5E503C"/>
    <w:lvl w:ilvl="0" w:tplc="D5B61E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FCF2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95C89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1A70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AE10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D6EE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1A1D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EA630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70A42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66EC0"/>
    <w:multiLevelType w:val="hybridMultilevel"/>
    <w:tmpl w:val="36E66AC8"/>
    <w:lvl w:ilvl="0" w:tplc="B4BC4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E0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226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49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4C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D8F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8F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56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0D35"/>
    <w:multiLevelType w:val="hybridMultilevel"/>
    <w:tmpl w:val="9818394E"/>
    <w:lvl w:ilvl="0" w:tplc="E7F8B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A0C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AA9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41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67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5A2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A7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62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AAA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C3C32"/>
    <w:multiLevelType w:val="hybridMultilevel"/>
    <w:tmpl w:val="0A163CC0"/>
    <w:lvl w:ilvl="0" w:tplc="B516C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46B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24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708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2E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ED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2D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E6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94E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00D05"/>
    <w:multiLevelType w:val="hybridMultilevel"/>
    <w:tmpl w:val="6B7260AA"/>
    <w:lvl w:ilvl="0" w:tplc="F51A9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545886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744E636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2B8AAA2E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27124BB2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5C8E2EA6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1DCAB9A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BEF6853A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6EE0E234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3FE74A3"/>
    <w:multiLevelType w:val="hybridMultilevel"/>
    <w:tmpl w:val="A5D8FB22"/>
    <w:lvl w:ilvl="0" w:tplc="97E22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725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E3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81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8A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DAD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7EC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E0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449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03EC0"/>
    <w:multiLevelType w:val="hybridMultilevel"/>
    <w:tmpl w:val="3860180A"/>
    <w:lvl w:ilvl="0" w:tplc="68BC4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0C6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E01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65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02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34F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6E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4C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8E8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11C20"/>
    <w:multiLevelType w:val="hybridMultilevel"/>
    <w:tmpl w:val="818A02BA"/>
    <w:lvl w:ilvl="0" w:tplc="76EC98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70E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20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76B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AB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C6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7AB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DE1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46572"/>
    <w:multiLevelType w:val="hybridMultilevel"/>
    <w:tmpl w:val="2D125B56"/>
    <w:lvl w:ilvl="0" w:tplc="323EF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7068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B09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E80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CC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40A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C0F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6D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EF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96478"/>
    <w:multiLevelType w:val="hybridMultilevel"/>
    <w:tmpl w:val="224E85F8"/>
    <w:lvl w:ilvl="0" w:tplc="1B165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EC1C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CCFB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0C0E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C696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DC75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ECB7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46B1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AB459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C2E87"/>
    <w:multiLevelType w:val="hybridMultilevel"/>
    <w:tmpl w:val="6B0C460C"/>
    <w:lvl w:ilvl="0" w:tplc="45E01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8F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385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60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23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226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4A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47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4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05180"/>
    <w:multiLevelType w:val="hybridMultilevel"/>
    <w:tmpl w:val="C76E4F14"/>
    <w:lvl w:ilvl="0" w:tplc="975291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CC90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27AA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70CA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396AC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7ED9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0E15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A8EE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6D6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5F3DAD"/>
    <w:multiLevelType w:val="hybridMultilevel"/>
    <w:tmpl w:val="D0F4D5DC"/>
    <w:lvl w:ilvl="0" w:tplc="5AC25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6CB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2A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4E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27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0E4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0B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2F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620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8661F"/>
    <w:multiLevelType w:val="hybridMultilevel"/>
    <w:tmpl w:val="FFF61A62"/>
    <w:lvl w:ilvl="0" w:tplc="27624C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16D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EE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EB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A5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9E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822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0C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5C6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102936"/>
    <w:multiLevelType w:val="hybridMultilevel"/>
    <w:tmpl w:val="6CE2B1A4"/>
    <w:lvl w:ilvl="0" w:tplc="BBC64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C3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063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0B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F69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6A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C7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749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QPulseSys_IsBacchusDocument" w:val="true"/>
    <w:docVar w:name="QPulseSys_IsDocBeingEdited" w:val="False"/>
    <w:docVar w:name="QPulseSys_SecProtectDocEnableCopy" w:val="True"/>
    <w:docVar w:name="QPulseSys_SecProtectDocEnableEdit" w:val="True"/>
    <w:docVar w:name="QPulseSys_SecProtectDocEnablePrint" w:val="True"/>
    <w:docVar w:name="QPulseSys_SecProtectDocEnablePrintPreview" w:val="True"/>
    <w:docVar w:name="QPulseSys_SecProtectDocEnablePublish" w:val="True"/>
    <w:docVar w:name="QPulseSys_SecProtectDocEnableSaveAs" w:val="True"/>
    <w:docVar w:name="QPulseSys_SecProtectDocEnableSend" w:val="True"/>
    <w:docVar w:name="QPulseSys_SecProtectDocProtectPublish" w:val="False"/>
    <w:docVar w:name="QPulseSys_SecProtectDocProtectSave" w:val="False"/>
    <w:docVar w:name="QPulseSys_SecProtectDocProtectSend" w:val="False"/>
    <w:docVar w:name="QPulseSys_SecProtectDocUseStrongPassword" w:val="False"/>
    <w:docVar w:name="QPulseSys_SessionID" w:val="ff5c0c44-3c12-40dc-8103-ffbd99d132b9"/>
  </w:docVars>
  <w:rsids>
    <w:rsidRoot w:val="0013653A"/>
    <w:rsid w:val="0013653A"/>
    <w:rsid w:val="002579E1"/>
    <w:rsid w:val="004460EF"/>
    <w:rsid w:val="00564006"/>
    <w:rsid w:val="00E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B1809FE"/>
  <w15:docId w15:val="{CBA52118-D5E6-405A-B60C-3837B4F6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74B53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23A7A"/>
    <w:pPr>
      <w:keepNext/>
      <w:tabs>
        <w:tab w:val="left" w:pos="3612"/>
      </w:tabs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623A7A"/>
    <w:pPr>
      <w:keepNext/>
      <w:jc w:val="center"/>
      <w:outlineLvl w:val="2"/>
    </w:pPr>
    <w:rPr>
      <w:rFonts w:ascii="Arial" w:hAnsi="Arial"/>
      <w:b/>
      <w:sz w:val="28"/>
      <w:szCs w:val="20"/>
      <w:lang w:eastAsia="en-GB"/>
    </w:rPr>
  </w:style>
  <w:style w:type="paragraph" w:styleId="Heading4">
    <w:name w:val="heading 4"/>
    <w:basedOn w:val="Normal"/>
    <w:next w:val="Normal"/>
    <w:qFormat/>
    <w:rsid w:val="00623A7A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5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653A"/>
    <w:pPr>
      <w:tabs>
        <w:tab w:val="center" w:pos="4153"/>
        <w:tab w:val="right" w:pos="8306"/>
      </w:tabs>
    </w:pPr>
    <w:rPr>
      <w:lang w:val="x-none"/>
    </w:rPr>
  </w:style>
  <w:style w:type="table" w:styleId="TableGrid">
    <w:name w:val="Table Grid"/>
    <w:basedOn w:val="TableNormal"/>
    <w:rsid w:val="0013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23A7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Title">
    <w:name w:val="Title"/>
    <w:basedOn w:val="Normal"/>
    <w:qFormat/>
    <w:rsid w:val="00623A7A"/>
    <w:pPr>
      <w:jc w:val="center"/>
    </w:pPr>
    <w:rPr>
      <w:b/>
      <w:szCs w:val="20"/>
      <w:lang w:eastAsia="en-GB"/>
    </w:rPr>
  </w:style>
  <w:style w:type="paragraph" w:styleId="BalloonText">
    <w:name w:val="Balloon Text"/>
    <w:basedOn w:val="Normal"/>
    <w:link w:val="BalloonTextChar"/>
    <w:rsid w:val="00333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8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057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0BD8.AB8BF9F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B0BD8.AB8BF9F0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Sperm Freezing</vt:lpstr>
    </vt:vector>
  </TitlesOfParts>
  <Company>SUHT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Sperm Freezing</dc:title>
  <dc:creator>capstb</dc:creator>
  <cp:lastModifiedBy>Helen Kennard</cp:lastModifiedBy>
  <cp:revision>2</cp:revision>
  <cp:lastPrinted>2018-05-30T11:01:00Z</cp:lastPrinted>
  <dcterms:created xsi:type="dcterms:W3CDTF">2019-09-25T13:08:00Z</dcterms:created>
  <dcterms:modified xsi:type="dcterms:W3CDTF">2019-09-25T13:08:00Z</dcterms:modified>
</cp:coreProperties>
</file>